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4659" w:rsidRPr="00E235C6" w:rsidRDefault="00134659" w:rsidP="005359E2">
      <w:pPr>
        <w:jc w:val="center"/>
        <w:rPr>
          <w:rFonts w:ascii="Arial" w:hAnsi="Arial" w:cs="Arial"/>
          <w:color w:val="000000" w:themeColor="text1"/>
          <w:sz w:val="52"/>
          <w:szCs w:val="52"/>
        </w:rPr>
      </w:pPr>
      <w:proofErr w:type="gramStart"/>
      <w:r w:rsidRPr="00E235C6">
        <w:rPr>
          <w:rFonts w:ascii="Arial" w:hAnsi="Arial" w:cs="Arial"/>
          <w:color w:val="000000" w:themeColor="text1"/>
          <w:sz w:val="52"/>
          <w:szCs w:val="52"/>
        </w:rPr>
        <w:t>Onde Estou</w:t>
      </w:r>
      <w:proofErr w:type="gramEnd"/>
      <w:r w:rsidRPr="00E235C6">
        <w:rPr>
          <w:rFonts w:ascii="Arial" w:hAnsi="Arial" w:cs="Arial"/>
          <w:color w:val="000000" w:themeColor="text1"/>
          <w:sz w:val="52"/>
          <w:szCs w:val="52"/>
        </w:rPr>
        <w:t>?</w:t>
      </w:r>
    </w:p>
    <w:p w:rsidR="00134659" w:rsidRPr="00E235C6" w:rsidRDefault="00134659" w:rsidP="0013465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E235C6">
        <w:rPr>
          <w:rFonts w:ascii="Arial" w:hAnsi="Arial" w:cs="Arial"/>
          <w:color w:val="000000" w:themeColor="text1"/>
          <w:sz w:val="24"/>
          <w:szCs w:val="24"/>
        </w:rPr>
        <w:t>Manual do Usuário</w:t>
      </w:r>
    </w:p>
    <w:p w:rsidR="00134659" w:rsidRPr="00E235C6" w:rsidRDefault="00134659" w:rsidP="0013465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134659" w:rsidRPr="00E235C6" w:rsidRDefault="00457B52" w:rsidP="00536DE8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E235C6">
        <w:rPr>
          <w:rFonts w:ascii="Arial" w:hAnsi="Arial" w:cs="Arial"/>
          <w:b/>
          <w:color w:val="000000" w:themeColor="text1"/>
          <w:sz w:val="24"/>
          <w:szCs w:val="24"/>
        </w:rPr>
        <w:t>Menu</w:t>
      </w:r>
    </w:p>
    <w:p w:rsidR="00463426" w:rsidRDefault="00463426" w:rsidP="004A7880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92644">
        <w:rPr>
          <w:rFonts w:ascii="Arial" w:hAnsi="Arial" w:cs="Arial"/>
          <w:color w:val="000000" w:themeColor="text1"/>
          <w:sz w:val="24"/>
          <w:szCs w:val="24"/>
        </w:rPr>
        <w:t>No Menu do jogo estão disponíveis 6 botões, sendo a função d</w:t>
      </w:r>
      <w:r>
        <w:rPr>
          <w:rFonts w:ascii="Arial" w:hAnsi="Arial" w:cs="Arial"/>
          <w:color w:val="000000" w:themeColor="text1"/>
          <w:sz w:val="24"/>
          <w:szCs w:val="24"/>
        </w:rPr>
        <w:t>eles:</w:t>
      </w:r>
    </w:p>
    <w:p w:rsidR="00463426" w:rsidRDefault="00463426" w:rsidP="004A788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FÁCIL: Inicia o jogo na dificuldade fácil.</w:t>
      </w:r>
    </w:p>
    <w:p w:rsidR="00463426" w:rsidRDefault="00463426" w:rsidP="004A788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MÉDIO: Inicia o jogo na dificuldade média.</w:t>
      </w:r>
    </w:p>
    <w:p w:rsidR="00463426" w:rsidRDefault="00463426" w:rsidP="004A788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DIFÍCIL: Inicia o jogo na dificuldade difícil.</w:t>
      </w:r>
    </w:p>
    <w:p w:rsidR="00463426" w:rsidRDefault="00463426" w:rsidP="004A788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COMO JOGAR: Apresenta um texto com uma breve introdução sobre a mecânica do jogo.</w:t>
      </w:r>
    </w:p>
    <w:p w:rsidR="00463426" w:rsidRDefault="00463426" w:rsidP="004A788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SOU PROFESSOR: Após informar uma senha, o usuário é encaminhado para o ranking.</w:t>
      </w:r>
    </w:p>
    <w:p w:rsidR="00463426" w:rsidRDefault="00463426" w:rsidP="004A788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SAIR: Sai do jogo.</w:t>
      </w:r>
    </w:p>
    <w:p w:rsidR="00463426" w:rsidRPr="00463426" w:rsidRDefault="00463426" w:rsidP="00463426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bookmarkStart w:id="0" w:name="_GoBack"/>
      <w:bookmarkEnd w:id="0"/>
    </w:p>
    <w:p w:rsidR="00457B52" w:rsidRDefault="00E92644" w:rsidP="00463426">
      <w:pPr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Menu do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jogo</w:t>
      </w:r>
      <w:proofErr w:type="spellEnd"/>
      <w:r w:rsidR="00463426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463426" w:rsidRPr="00463426" w:rsidRDefault="00457B52" w:rsidP="00463426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391150" cy="27622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426" w:rsidRPr="00463426" w:rsidRDefault="00463426" w:rsidP="00463426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Mensagem de confirmação ao sair do jogo.</w:t>
      </w:r>
    </w:p>
    <w:p w:rsidR="00E92644" w:rsidRDefault="00463426" w:rsidP="0013465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0952F4F" wp14:editId="3644C783">
            <wp:extent cx="5400040" cy="1409534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426" w:rsidRDefault="00463426" w:rsidP="00134659">
      <w:pPr>
        <w:rPr>
          <w:rFonts w:ascii="Arial" w:hAnsi="Arial" w:cs="Arial"/>
          <w:color w:val="000000" w:themeColor="text1"/>
          <w:sz w:val="24"/>
          <w:szCs w:val="24"/>
        </w:rPr>
      </w:pPr>
    </w:p>
    <w:p w:rsidR="00463426" w:rsidRPr="00463426" w:rsidRDefault="00463426" w:rsidP="00463426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Como jogar.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C3B2CF6" wp14:editId="7538B11B">
            <wp:extent cx="5400040" cy="276192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457B52" w:rsidRPr="00E235C6" w:rsidRDefault="00457B52" w:rsidP="00463426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E235C6">
        <w:rPr>
          <w:rFonts w:ascii="Arial" w:hAnsi="Arial" w:cs="Arial"/>
          <w:b/>
          <w:color w:val="000000" w:themeColor="text1"/>
          <w:sz w:val="24"/>
          <w:szCs w:val="24"/>
        </w:rPr>
        <w:t>Jogo</w:t>
      </w:r>
    </w:p>
    <w:p w:rsidR="00457B52" w:rsidRPr="00E235C6" w:rsidRDefault="00457B52" w:rsidP="00134659">
      <w:pPr>
        <w:rPr>
          <w:rFonts w:ascii="Arial" w:hAnsi="Arial" w:cs="Arial"/>
          <w:color w:val="000000" w:themeColor="text1"/>
          <w:sz w:val="24"/>
          <w:szCs w:val="24"/>
        </w:rPr>
      </w:pPr>
    </w:p>
    <w:p w:rsidR="00DB0579" w:rsidRDefault="004A7880" w:rsidP="004A788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iniciar o jogo, o usuário deve inserir seu nome, para ser usado ao armazenar o resultado. Apenas o professor tem acesso à essa informação.</w:t>
      </w:r>
    </w:p>
    <w:p w:rsid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inserir o nome e clicar em JOGAR, o jogador é encaminhado à tela principal do jogo. Nela deve-se mover os estados e balões contendo as unidades federativas para o local correto no mapa.</w:t>
      </w:r>
    </w:p>
    <w:p w:rsid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canto inferior direito são apresentadas duas informações:</w:t>
      </w:r>
    </w:p>
    <w:p w:rsidR="004A7880" w:rsidRDefault="004A7880" w:rsidP="004A7880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Tempo: Tempo percorrido desde o início do jogo.</w:t>
      </w:r>
    </w:p>
    <w:p w:rsidR="004A7880" w:rsidRDefault="004A7880" w:rsidP="004A7880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Estados encontrados: Quantidade de estados posicionados corretamente no mapa.</w:t>
      </w:r>
    </w:p>
    <w:p w:rsid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canto superior esquerdo e no canto inferior esquerdo existem dois botões:</w:t>
      </w:r>
    </w:p>
    <w:p w:rsidR="004A7880" w:rsidRDefault="004A7880" w:rsidP="004A7880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DESISTIR: Desiste do jogo e retorna para a tela inicial, caso o usuário confirme na mensagem exibida.</w:t>
      </w:r>
    </w:p>
    <w:p w:rsidR="004A7880" w:rsidRPr="004A7880" w:rsidRDefault="004A7880" w:rsidP="004A7880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AJUDA: Exibe a ajuda. A ajuda exibe o mapa completo, com todos os estados posicionados, por um período finito de tempo. A quantidade de vezes que a ajuda pode ser acionada e o tempo que o mapa completo fica visível varia de acordo com a dificuldade selecionada ao iniciar o jogo.</w:t>
      </w:r>
    </w:p>
    <w:p w:rsid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</w:p>
    <w:p w:rsidR="004A7880" w:rsidRP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</w:p>
    <w:p w:rsidR="004A7880" w:rsidRDefault="004A7880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4A7880" w:rsidRDefault="004A7880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DB0579" w:rsidRP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Jogo em andamento.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400675" cy="275272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Ajuda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391150" cy="27622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579" w:rsidRP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DB0579">
        <w:rPr>
          <w:rFonts w:ascii="Arial" w:hAnsi="Arial" w:cs="Arial"/>
          <w:color w:val="000000" w:themeColor="text1"/>
          <w:sz w:val="24"/>
          <w:szCs w:val="24"/>
        </w:rPr>
        <w:t>Mensagem solicitando o nome d</w:t>
      </w:r>
      <w:r>
        <w:rPr>
          <w:rFonts w:ascii="Arial" w:hAnsi="Arial" w:cs="Arial"/>
          <w:color w:val="000000" w:themeColor="text1"/>
          <w:sz w:val="24"/>
          <w:szCs w:val="24"/>
        </w:rPr>
        <w:t>o jogador.</w:t>
      </w:r>
    </w:p>
    <w:p w:rsidR="00DB0579" w:rsidRDefault="00DB0579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457B52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0A2700E" wp14:editId="42B1943D">
            <wp:extent cx="5400040" cy="137096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73" w:rsidRDefault="00875173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875173" w:rsidRDefault="00875173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875173" w:rsidRDefault="00875173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DB0579" w:rsidRP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Mensagem de confirmação ao desistir do jogo.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400675" cy="140017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840" w:rsidRDefault="00AE3840" w:rsidP="00AE384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457B52" w:rsidRPr="00D303B4" w:rsidRDefault="00457B52" w:rsidP="00D303B4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E235C6">
        <w:rPr>
          <w:rFonts w:ascii="Arial" w:hAnsi="Arial" w:cs="Arial"/>
          <w:b/>
          <w:color w:val="000000" w:themeColor="text1"/>
          <w:sz w:val="24"/>
          <w:szCs w:val="24"/>
        </w:rPr>
        <w:t>Final do jogo</w:t>
      </w:r>
    </w:p>
    <w:p w:rsidR="00D303B4" w:rsidRPr="00D303B4" w:rsidRDefault="00E235C6" w:rsidP="00D303B4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Ao finalizar o jogo são exibidos é exibido o tempo gasto para a montagem do mapa e três botões: JOGAR NOVAMENTE, VOLTAR AO MENU e APRENDER MAIS.</w:t>
      </w:r>
    </w:p>
    <w:p w:rsidR="00D303B4" w:rsidRPr="00D303B4" w:rsidRDefault="00D303B4" w:rsidP="00D303B4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Tela do final do jogo.</w:t>
      </w:r>
    </w:p>
    <w:p w:rsidR="00E235C6" w:rsidRPr="00E235C6" w:rsidRDefault="00D303B4" w:rsidP="00E235C6"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D5D371E" wp14:editId="2C187515">
            <wp:extent cx="5391150" cy="27527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3B4" w:rsidRDefault="00D303B4" w:rsidP="00E235C6">
      <w:pPr>
        <w:rPr>
          <w:rFonts w:ascii="Arial" w:hAnsi="Arial" w:cs="Arial"/>
          <w:sz w:val="24"/>
          <w:szCs w:val="24"/>
        </w:rPr>
      </w:pPr>
    </w:p>
    <w:p w:rsidR="00E235C6" w:rsidRDefault="00E235C6" w:rsidP="00E235C6">
      <w:pPr>
        <w:rPr>
          <w:rFonts w:ascii="Arial" w:hAnsi="Arial" w:cs="Arial"/>
          <w:sz w:val="24"/>
          <w:szCs w:val="24"/>
        </w:rPr>
      </w:pPr>
      <w:r w:rsidRPr="00E235C6">
        <w:rPr>
          <w:rFonts w:ascii="Arial" w:hAnsi="Arial" w:cs="Arial"/>
          <w:sz w:val="24"/>
          <w:szCs w:val="24"/>
        </w:rPr>
        <w:t>O bot</w:t>
      </w:r>
      <w:r>
        <w:rPr>
          <w:rFonts w:ascii="Arial" w:hAnsi="Arial" w:cs="Arial"/>
          <w:sz w:val="24"/>
          <w:szCs w:val="24"/>
        </w:rPr>
        <w:t>ão JOGAR NOVAMENTE, permite que os jogadores joguem o jogo novamente.</w:t>
      </w:r>
    </w:p>
    <w:p w:rsidR="00E235C6" w:rsidRDefault="00E235C6" w:rsidP="00E235C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botão VOLTAR AO MENU, volta para as opções iniciais para a escolha da dificuldade, tutorial de como jogar e a opção de visualizar o ranking dos jogadores.</w:t>
      </w:r>
    </w:p>
    <w:p w:rsidR="00E235C6" w:rsidRPr="00E235C6" w:rsidRDefault="00E235C6" w:rsidP="00E235C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botão APRENDER MAIS, irá apresentar uma tela para que os jogadores possam ver as informações de cada estado, bastando tocar em cima do estado desejado.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4996BC92" wp14:editId="36CCFEDD">
            <wp:extent cx="5391150" cy="14001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579" w:rsidRPr="00E235C6" w:rsidRDefault="00457B52" w:rsidP="00D303B4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E235C6">
        <w:rPr>
          <w:rFonts w:ascii="Arial" w:hAnsi="Arial" w:cs="Arial"/>
          <w:b/>
          <w:color w:val="000000" w:themeColor="text1"/>
          <w:sz w:val="24"/>
          <w:szCs w:val="24"/>
        </w:rPr>
        <w:t>Professor</w:t>
      </w:r>
    </w:p>
    <w:p w:rsidR="00DB0579" w:rsidRDefault="00E235C6" w:rsidP="00D303B4">
      <w:pPr>
        <w:pStyle w:val="Heading1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Para </w:t>
      </w:r>
      <w:r w:rsidR="00D303B4">
        <w:rPr>
          <w:rFonts w:ascii="Arial" w:hAnsi="Arial" w:cs="Arial"/>
          <w:color w:val="000000" w:themeColor="text1"/>
          <w:sz w:val="24"/>
          <w:szCs w:val="24"/>
        </w:rPr>
        <w:t>acessar as informações do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ranking, o professor precisa</w:t>
      </w:r>
      <w:r w:rsidR="00D303B4">
        <w:rPr>
          <w:rFonts w:ascii="Arial" w:hAnsi="Arial" w:cs="Arial"/>
          <w:color w:val="000000" w:themeColor="text1"/>
          <w:sz w:val="24"/>
          <w:szCs w:val="24"/>
        </w:rPr>
        <w:t xml:space="preserve"> inserir a senha PROF1208.</w:t>
      </w:r>
    </w:p>
    <w:p w:rsidR="00D303B4" w:rsidRPr="00D303B4" w:rsidRDefault="00D303B4" w:rsidP="00D303B4"/>
    <w:p w:rsidR="00D303B4" w:rsidRPr="00D303B4" w:rsidRDefault="00D303B4" w:rsidP="00D303B4">
      <w:pPr>
        <w:jc w:val="center"/>
        <w:rPr>
          <w:rFonts w:ascii="Arial" w:hAnsi="Arial" w:cs="Arial"/>
          <w:sz w:val="24"/>
          <w:szCs w:val="24"/>
        </w:rPr>
      </w:pPr>
      <w:r w:rsidRPr="0049717E">
        <w:rPr>
          <w:rFonts w:ascii="Arial" w:hAnsi="Arial" w:cs="Arial"/>
          <w:sz w:val="24"/>
          <w:szCs w:val="24"/>
        </w:rPr>
        <w:t>Mensagem solicitando a senha.</w:t>
      </w:r>
    </w:p>
    <w:p w:rsidR="00DB0579" w:rsidRDefault="00D303B4" w:rsidP="00DB0579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9C48C7C" wp14:editId="744E4543">
            <wp:extent cx="5400040" cy="180911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3B4" w:rsidRDefault="00D303B4" w:rsidP="0049717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Após o professor se autenticar, </w:t>
      </w:r>
      <w:r>
        <w:rPr>
          <w:rFonts w:ascii="Arial" w:hAnsi="Arial" w:cs="Arial"/>
          <w:color w:val="000000" w:themeColor="text1"/>
          <w:sz w:val="24"/>
          <w:szCs w:val="24"/>
        </w:rPr>
        <w:t>conseguirá ver a posição e os tempos feitos por cada equipe.</w:t>
      </w:r>
    </w:p>
    <w:p w:rsidR="0049717E" w:rsidRPr="0049717E" w:rsidRDefault="0049717E" w:rsidP="0049717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Ranking.</w:t>
      </w:r>
    </w:p>
    <w:p w:rsidR="00457B52" w:rsidRPr="0002135D" w:rsidRDefault="0049717E" w:rsidP="0002135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2729E6D" wp14:editId="523473CB">
            <wp:extent cx="5399865" cy="32385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14" cy="324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7B52" w:rsidRPr="0002135D" w:rsidSect="00E47C0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C745FE"/>
    <w:multiLevelType w:val="hybridMultilevel"/>
    <w:tmpl w:val="D1F8C8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6A2B48"/>
    <w:multiLevelType w:val="hybridMultilevel"/>
    <w:tmpl w:val="391EBC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FE36ED"/>
    <w:multiLevelType w:val="hybridMultilevel"/>
    <w:tmpl w:val="DD64CA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659"/>
    <w:rsid w:val="0002135D"/>
    <w:rsid w:val="00134659"/>
    <w:rsid w:val="00457B52"/>
    <w:rsid w:val="00463426"/>
    <w:rsid w:val="0049717E"/>
    <w:rsid w:val="004A7880"/>
    <w:rsid w:val="00517928"/>
    <w:rsid w:val="005359E2"/>
    <w:rsid w:val="00536DE8"/>
    <w:rsid w:val="00607AF9"/>
    <w:rsid w:val="00875173"/>
    <w:rsid w:val="00AE3840"/>
    <w:rsid w:val="00CB26A8"/>
    <w:rsid w:val="00D303B4"/>
    <w:rsid w:val="00DB0579"/>
    <w:rsid w:val="00E235C6"/>
    <w:rsid w:val="00E47C02"/>
    <w:rsid w:val="00E92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03334C"/>
  <w15:chartTrackingRefBased/>
  <w15:docId w15:val="{C0F29618-3AC3-45FF-A297-3E3A1D909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35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35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264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35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35C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359</Words>
  <Characters>2052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Luiz Debarba</dc:creator>
  <cp:keywords/>
  <dc:description/>
  <cp:lastModifiedBy>Bruno Henrique Freiberger</cp:lastModifiedBy>
  <cp:revision>14</cp:revision>
  <dcterms:created xsi:type="dcterms:W3CDTF">2018-11-23T22:59:00Z</dcterms:created>
  <dcterms:modified xsi:type="dcterms:W3CDTF">2018-11-25T17:37:00Z</dcterms:modified>
</cp:coreProperties>
</file>